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C5446">
      <w:pPr>
        <w:widowControl w:val="0"/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</w:t>
      </w:r>
      <w:r w:rsidR="005B337E" w:rsidRPr="00B05E8F">
        <w:rPr>
          <w:rStyle w:val="FontStyle13"/>
        </w:rPr>
        <w:lastRenderedPageBreak/>
        <w:t>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4F29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795 528,28443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5E0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A1DCB">
              <w:rPr>
                <w:rFonts w:ascii="Times New Roman" w:hAnsi="Times New Roman" w:cs="Times New Roman"/>
                <w:b/>
              </w:rPr>
              <w:t>3</w:t>
            </w:r>
            <w:r w:rsidR="005E0C9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5E0C9E">
              <w:rPr>
                <w:rFonts w:ascii="Times New Roman" w:hAnsi="Times New Roman" w:cs="Times New Roman"/>
                <w:b/>
              </w:rPr>
              <w:t>045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E0C9E">
              <w:rPr>
                <w:rFonts w:ascii="Times New Roman" w:hAnsi="Times New Roman" w:cs="Times New Roman"/>
                <w:b/>
              </w:rPr>
              <w:t>21249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073F5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5E0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769 776,11926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9A1D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220 143,</w:t>
            </w:r>
            <w:r w:rsidR="00ED53E1">
              <w:rPr>
                <w:rFonts w:ascii="Times New Roman" w:hAnsi="Times New Roman" w:cs="Times New Roman"/>
              </w:rPr>
              <w:t>01846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2C3D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884580" w:rsidRPr="00884580">
        <w:rPr>
          <w:rFonts w:ascii="Times New Roman" w:hAnsi="Times New Roman" w:cs="Times New Roman"/>
          <w:sz w:val="24"/>
          <w:szCs w:val="24"/>
        </w:rPr>
        <w:t>803 421,63782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200B7E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F32346" w:rsidRDefault="00200B7E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F32346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220 143,01846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F32346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200B7E" w:rsidRPr="00F32346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769 776,11926</w:t>
            </w:r>
          </w:p>
        </w:tc>
      </w:tr>
      <w:bookmarkEnd w:id="0"/>
      <w:tr w:rsidR="00200B7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F32346" w:rsidRDefault="00200B7E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F32346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234 045,21249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E" w:rsidRPr="003E6085" w:rsidRDefault="00200B7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795 528,28443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477</cp:revision>
  <cp:lastPrinted>2022-04-21T14:10:00Z</cp:lastPrinted>
  <dcterms:created xsi:type="dcterms:W3CDTF">2019-01-24T09:19:00Z</dcterms:created>
  <dcterms:modified xsi:type="dcterms:W3CDTF">2022-09-28T14:09:00Z</dcterms:modified>
</cp:coreProperties>
</file>